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244E" w14:textId="058B0A4B" w:rsidR="00170ECB" w:rsidRPr="00A44D3D" w:rsidRDefault="000B7ABC" w:rsidP="00A44D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Lékařský posudek o zdravotní způsobilosti </w:t>
      </w:r>
      <w:r w:rsidR="00525660" w:rsidRPr="00E70114">
        <w:rPr>
          <w:rFonts w:ascii="Arial" w:hAnsi="Arial" w:cs="Arial"/>
          <w:b/>
          <w:bCs/>
          <w:sz w:val="24"/>
          <w:szCs w:val="24"/>
        </w:rPr>
        <w:t xml:space="preserve">nebo o zdravotním stavu </w:t>
      </w:r>
      <w:r w:rsidR="004D302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70ECB" w:rsidRPr="00E70114">
        <w:rPr>
          <w:rFonts w:ascii="Arial" w:hAnsi="Arial" w:cs="Arial"/>
          <w:sz w:val="24"/>
          <w:szCs w:val="24"/>
        </w:rPr>
        <w:t xml:space="preserve">vydáván jako příloha žádosti o zařazení do evidence </w:t>
      </w:r>
      <w:r w:rsidR="001B741C" w:rsidRPr="00E70114">
        <w:rPr>
          <w:rFonts w:ascii="Arial" w:hAnsi="Arial" w:cs="Arial"/>
          <w:sz w:val="24"/>
          <w:szCs w:val="24"/>
        </w:rPr>
        <w:t>osob</w:t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B741C" w:rsidRPr="00E70114">
        <w:rPr>
          <w:rFonts w:ascii="Arial" w:hAnsi="Arial" w:cs="Arial"/>
          <w:sz w:val="24"/>
          <w:szCs w:val="24"/>
        </w:rPr>
        <w:t>vhodných stát se osvojiteli nebo pěstouny</w:t>
      </w:r>
    </w:p>
    <w:p w14:paraId="03E93F76" w14:textId="77777777" w:rsidR="00C5059B" w:rsidRPr="00E70114" w:rsidRDefault="00C5059B" w:rsidP="00C76690">
      <w:pPr>
        <w:spacing w:line="240" w:lineRule="auto"/>
        <w:rPr>
          <w:rFonts w:ascii="Arial" w:hAnsi="Arial" w:cs="Arial"/>
          <w:sz w:val="24"/>
          <w:szCs w:val="24"/>
        </w:rPr>
      </w:pPr>
    </w:p>
    <w:p w14:paraId="3D667D60" w14:textId="3F11DF6D" w:rsidR="00C5059B" w:rsidRPr="00E70114" w:rsidRDefault="00C5059B">
      <w:pPr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="00232F10" w:rsidRPr="00E70114">
        <w:rPr>
          <w:rFonts w:ascii="Arial" w:hAnsi="Arial" w:cs="Arial"/>
          <w:sz w:val="24"/>
          <w:szCs w:val="24"/>
        </w:rPr>
        <w:t xml:space="preserve">      </w:t>
      </w:r>
      <w:r w:rsidR="00FE5B04" w:rsidRPr="00E70114">
        <w:rPr>
          <w:rFonts w:ascii="Arial" w:hAnsi="Arial" w:cs="Arial"/>
          <w:sz w:val="24"/>
          <w:szCs w:val="24"/>
        </w:rPr>
        <w:t xml:space="preserve">           </w:t>
      </w:r>
      <w:r w:rsidR="00232F10" w:rsidRPr="00E70114">
        <w:rPr>
          <w:rFonts w:ascii="Arial" w:hAnsi="Arial" w:cs="Arial"/>
          <w:sz w:val="24"/>
          <w:szCs w:val="24"/>
        </w:rPr>
        <w:t xml:space="preserve">  </w:t>
      </w:r>
      <w:r w:rsidRPr="00E70114">
        <w:rPr>
          <w:rFonts w:ascii="Arial" w:hAnsi="Arial" w:cs="Arial"/>
          <w:sz w:val="24"/>
          <w:szCs w:val="24"/>
        </w:rPr>
        <w:t>Evidenční číslo posudku:</w:t>
      </w:r>
    </w:p>
    <w:p w14:paraId="179BBEE9" w14:textId="77777777" w:rsidR="009E3DFC" w:rsidRDefault="009E3DFC">
      <w:pPr>
        <w:rPr>
          <w:rFonts w:ascii="Arial" w:hAnsi="Arial" w:cs="Arial"/>
          <w:b/>
          <w:bCs/>
          <w:sz w:val="24"/>
          <w:szCs w:val="24"/>
        </w:rPr>
      </w:pPr>
    </w:p>
    <w:p w14:paraId="63C26764" w14:textId="44193F3C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Jméno a příjmení posuzované osoby:</w:t>
      </w:r>
    </w:p>
    <w:p w14:paraId="55E0F43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4914E3E4" w14:textId="10A0E572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narození:</w:t>
      </w:r>
    </w:p>
    <w:p w14:paraId="4C15C8D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9BD823F" w14:textId="09A51148" w:rsidR="00813C1D" w:rsidRDefault="00813C1D" w:rsidP="00232F10">
      <w:pPr>
        <w:jc w:val="both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trvalého bydliště, </w:t>
      </w:r>
      <w:r w:rsidRPr="00E70114">
        <w:rPr>
          <w:rFonts w:ascii="Arial" w:hAnsi="Arial" w:cs="Arial"/>
          <w:sz w:val="24"/>
          <w:szCs w:val="24"/>
        </w:rPr>
        <w:t>popřípadě místo pobytu na území ČR (jde-li o cizince)</w:t>
      </w:r>
      <w:r w:rsidR="00685177">
        <w:rPr>
          <w:rFonts w:ascii="Arial" w:hAnsi="Arial" w:cs="Arial"/>
          <w:sz w:val="24"/>
          <w:szCs w:val="24"/>
        </w:rPr>
        <w:t>:</w:t>
      </w:r>
    </w:p>
    <w:p w14:paraId="3495DCF2" w14:textId="77777777" w:rsidR="001C0758" w:rsidRPr="00E70114" w:rsidRDefault="001C0758" w:rsidP="00232F10">
      <w:pPr>
        <w:jc w:val="both"/>
        <w:rPr>
          <w:rFonts w:ascii="Arial" w:hAnsi="Arial" w:cs="Arial"/>
          <w:sz w:val="24"/>
          <w:szCs w:val="24"/>
        </w:rPr>
      </w:pPr>
    </w:p>
    <w:p w14:paraId="5BD329A5" w14:textId="6A23DC55" w:rsidR="00813C1D" w:rsidRPr="00E70114" w:rsidRDefault="00813C1D" w:rsidP="00232F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06CA7DBF" w14:textId="7AC7C356" w:rsidR="001C0758" w:rsidRPr="00E70114" w:rsidRDefault="0024306D" w:rsidP="00232F1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Účel vydání posudku:</w:t>
      </w:r>
      <w:r w:rsidRPr="00E70114">
        <w:rPr>
          <w:rFonts w:ascii="Arial" w:hAnsi="Arial" w:cs="Arial"/>
          <w:sz w:val="24"/>
          <w:szCs w:val="24"/>
        </w:rPr>
        <w:t xml:space="preserve"> posouzení</w:t>
      </w:r>
      <w:r w:rsidR="00525660" w:rsidRPr="00E70114">
        <w:rPr>
          <w:rFonts w:ascii="Arial" w:hAnsi="Arial" w:cs="Arial"/>
          <w:sz w:val="24"/>
          <w:szCs w:val="24"/>
        </w:rPr>
        <w:t>, zda zdravotní stav žadatele o náhradní rodinnou péči</w:t>
      </w:r>
      <w:r w:rsidR="00525660" w:rsidRPr="006D26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25660" w:rsidRPr="006D260F">
        <w:rPr>
          <w:rFonts w:ascii="Arial" w:hAnsi="Arial" w:cs="Arial"/>
          <w:b/>
          <w:bCs/>
          <w:sz w:val="24"/>
          <w:szCs w:val="24"/>
        </w:rPr>
        <w:t xml:space="preserve">z hlediska duševního, tělesného a smyslového nebrání dlouhodobé péči </w:t>
      </w:r>
      <w:r w:rsidR="00E70114" w:rsidRPr="006D260F">
        <w:rPr>
          <w:rFonts w:ascii="Arial" w:hAnsi="Arial" w:cs="Arial"/>
          <w:b/>
          <w:bCs/>
          <w:sz w:val="24"/>
          <w:szCs w:val="24"/>
        </w:rPr>
        <w:br/>
      </w:r>
      <w:r w:rsidR="00525660" w:rsidRPr="006D260F">
        <w:rPr>
          <w:rFonts w:ascii="Arial" w:hAnsi="Arial" w:cs="Arial"/>
          <w:b/>
          <w:bCs/>
          <w:sz w:val="24"/>
          <w:szCs w:val="24"/>
        </w:rPr>
        <w:t>o dít</w:t>
      </w:r>
      <w:r w:rsidR="00525660" w:rsidRPr="002B1914">
        <w:rPr>
          <w:rFonts w:ascii="Arial" w:hAnsi="Arial" w:cs="Arial"/>
          <w:b/>
          <w:bCs/>
          <w:sz w:val="24"/>
          <w:szCs w:val="24"/>
        </w:rPr>
        <w:t>ě.</w:t>
      </w:r>
      <w:r w:rsidR="00525660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Péče o děti v náhradní rodinné péči (pěstounská péče, osvojení) se liší od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dět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>í vyrůstajících v běžné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 biologické rodině</w:t>
      </w:r>
      <w:r w:rsidR="004C06DF" w:rsidRPr="00E70114">
        <w:rPr>
          <w:rFonts w:ascii="Arial" w:hAnsi="Arial" w:cs="Arial"/>
          <w:i/>
          <w:iCs/>
          <w:sz w:val="24"/>
          <w:szCs w:val="24"/>
        </w:rPr>
        <w:t>;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tyto děti prožily 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 xml:space="preserve">minimálně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trauma z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e ztráty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blízk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osob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a potřebují v systému náhradní rodinné péče získat pocit bezpečí, jehož vzniku napomáhá zejména stabilita,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zajištěná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mimo jiné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výchovnými a pečovatelskými schopnostmi žadatele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s ohledem na jeho zdravotní stav.</w:t>
      </w:r>
      <w:r w:rsidR="002B1914">
        <w:rPr>
          <w:rFonts w:ascii="Arial" w:hAnsi="Arial" w:cs="Arial"/>
          <w:i/>
          <w:iCs/>
          <w:sz w:val="24"/>
          <w:szCs w:val="24"/>
        </w:rPr>
        <w:t xml:space="preserve"> Péče o děti v náhradní rodinné péči s sebou zpravidla nese i zvýšenou psychickou zátěž.</w:t>
      </w:r>
    </w:p>
    <w:p w14:paraId="5CCF8937" w14:textId="4D328D19" w:rsidR="006E1BAD" w:rsidRPr="00E70114" w:rsidRDefault="006E1BA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35A03C84" w14:textId="1C949E1F" w:rsidR="007360FB" w:rsidRPr="00E70114" w:rsidRDefault="007360FB" w:rsidP="0018470D">
      <w:pPr>
        <w:tabs>
          <w:tab w:val="left" w:pos="5928"/>
        </w:tabs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Posudkový závěr:</w:t>
      </w:r>
      <w:r w:rsidR="00354F85" w:rsidRPr="00354F85">
        <w:rPr>
          <w:rFonts w:ascii="Arial" w:hAnsi="Arial" w:cs="Arial"/>
          <w:i/>
          <w:iCs/>
          <w:sz w:val="24"/>
          <w:szCs w:val="24"/>
        </w:rPr>
        <w:t xml:space="preserve"> (shrnutí diagnóz, prognóza</w:t>
      </w:r>
      <w:r w:rsidR="00E97CF8">
        <w:rPr>
          <w:rFonts w:ascii="Arial" w:hAnsi="Arial" w:cs="Arial"/>
          <w:i/>
          <w:iCs/>
          <w:sz w:val="24"/>
          <w:szCs w:val="24"/>
        </w:rPr>
        <w:t xml:space="preserve"> případného onemocnění s ohledem na </w:t>
      </w:r>
      <w:r w:rsidR="006D260F">
        <w:rPr>
          <w:rFonts w:ascii="Arial" w:hAnsi="Arial" w:cs="Arial"/>
          <w:i/>
          <w:iCs/>
          <w:sz w:val="24"/>
          <w:szCs w:val="24"/>
        </w:rPr>
        <w:t>běžný život posuzované osoby)</w:t>
      </w:r>
      <w:r w:rsidR="0018470D">
        <w:rPr>
          <w:rFonts w:ascii="Arial" w:hAnsi="Arial" w:cs="Arial"/>
          <w:b/>
          <w:bCs/>
          <w:sz w:val="24"/>
          <w:szCs w:val="24"/>
        </w:rPr>
        <w:tab/>
      </w:r>
    </w:p>
    <w:p w14:paraId="091B3489" w14:textId="77777777" w:rsidR="00354F85" w:rsidRDefault="00354F85">
      <w:pPr>
        <w:rPr>
          <w:rFonts w:ascii="Arial" w:hAnsi="Arial" w:cs="Arial"/>
          <w:b/>
          <w:bCs/>
          <w:sz w:val="24"/>
          <w:szCs w:val="24"/>
        </w:rPr>
      </w:pPr>
    </w:p>
    <w:p w14:paraId="6F3C3D2F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3E0E5143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13FC0FBA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B646051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AADA3E4" w14:textId="7212A35A" w:rsidR="007360FB" w:rsidRPr="00E70114" w:rsidRDefault="007360FB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lastRenderedPageBreak/>
        <w:t>Posuzovaná osoba:</w:t>
      </w:r>
    </w:p>
    <w:p w14:paraId="3F759DC2" w14:textId="065F79E3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je zdravotně způsobilá</w:t>
      </w:r>
    </w:p>
    <w:p w14:paraId="764C5558" w14:textId="27CB55C9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není zdravotně způsobilá</w:t>
      </w:r>
    </w:p>
    <w:p w14:paraId="1F72D590" w14:textId="00B118CD" w:rsidR="00F4163C" w:rsidRPr="001C0758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je zdravotně způsobilá s omezením </w:t>
      </w:r>
      <w:r w:rsidR="00813C1D" w:rsidRPr="00E70114">
        <w:rPr>
          <w:rFonts w:ascii="Arial" w:hAnsi="Arial" w:cs="Arial"/>
          <w:sz w:val="24"/>
          <w:szCs w:val="24"/>
        </w:rPr>
        <w:t>(</w:t>
      </w:r>
      <w:r w:rsidR="00813C1D" w:rsidRPr="0018470D">
        <w:rPr>
          <w:rFonts w:ascii="Arial" w:hAnsi="Arial" w:cs="Arial"/>
          <w:i/>
          <w:iCs/>
          <w:sz w:val="24"/>
          <w:szCs w:val="24"/>
        </w:rPr>
        <w:t xml:space="preserve">uvede se konkrétní omezení podmiňující zdravotní způsobilost k výkonu náhradní rodinné </w:t>
      </w:r>
      <w:r w:rsidR="00145B17" w:rsidRPr="0018470D">
        <w:rPr>
          <w:rFonts w:ascii="Arial" w:hAnsi="Arial" w:cs="Arial"/>
          <w:i/>
          <w:iCs/>
          <w:sz w:val="24"/>
          <w:szCs w:val="24"/>
        </w:rPr>
        <w:t xml:space="preserve">péče) </w:t>
      </w:r>
    </w:p>
    <w:p w14:paraId="730DA948" w14:textId="77777777" w:rsidR="001C0758" w:rsidRPr="00354F85" w:rsidRDefault="001C0758" w:rsidP="001C075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42F019F" w14:textId="77777777" w:rsidR="009E3DFC" w:rsidRPr="00354F85" w:rsidRDefault="009E3DFC" w:rsidP="00354F85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293506E" w14:textId="1885F122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Název poskytovatele zdravotních služeb, který lékařský posudek vydal:</w:t>
      </w:r>
    </w:p>
    <w:p w14:paraId="73007D75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7E11B443" w14:textId="2ACF86F3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místa poskytování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zdravotních služeb:</w:t>
      </w:r>
    </w:p>
    <w:p w14:paraId="684E3C2C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15E51D7E" w14:textId="2FAB920A" w:rsidR="00B72571" w:rsidRPr="00E70114" w:rsidRDefault="00B72571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IČO:</w:t>
      </w:r>
    </w:p>
    <w:p w14:paraId="02A8A993" w14:textId="77777777" w:rsidR="00503024" w:rsidRDefault="00503024" w:rsidP="00503024">
      <w:pPr>
        <w:rPr>
          <w:rFonts w:ascii="Arial" w:hAnsi="Arial" w:cs="Arial"/>
          <w:b/>
          <w:bCs/>
          <w:sz w:val="24"/>
          <w:szCs w:val="24"/>
        </w:rPr>
      </w:pPr>
    </w:p>
    <w:p w14:paraId="3751E23F" w14:textId="77777777" w:rsidR="007F690F" w:rsidRDefault="007F690F" w:rsidP="00503024">
      <w:pPr>
        <w:rPr>
          <w:rFonts w:ascii="Arial" w:hAnsi="Arial" w:cs="Arial"/>
          <w:b/>
          <w:bCs/>
          <w:sz w:val="24"/>
          <w:szCs w:val="24"/>
        </w:rPr>
      </w:pPr>
    </w:p>
    <w:p w14:paraId="411A498C" w14:textId="77777777" w:rsidR="001C0758" w:rsidRDefault="001C0758" w:rsidP="00503024">
      <w:pPr>
        <w:rPr>
          <w:rFonts w:ascii="Arial" w:hAnsi="Arial" w:cs="Arial"/>
          <w:b/>
          <w:bCs/>
          <w:sz w:val="24"/>
          <w:szCs w:val="24"/>
        </w:rPr>
      </w:pPr>
    </w:p>
    <w:p w14:paraId="250FE859" w14:textId="65943B02" w:rsidR="00466D9D" w:rsidRPr="00E70114" w:rsidRDefault="00503024" w:rsidP="005030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………….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…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13061C" w:rsidRPr="00E70114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 xml:space="preserve">                ………………………………………….</w:t>
      </w:r>
    </w:p>
    <w:p w14:paraId="6C344051" w14:textId="7BE6705A" w:rsidR="00E2342C" w:rsidRPr="00A84FA2" w:rsidRDefault="00466D9D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vydání lékařského posudku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Jméno, příjmení</w:t>
      </w:r>
      <w:r w:rsidR="003075B1">
        <w:rPr>
          <w:rFonts w:ascii="Arial" w:hAnsi="Arial" w:cs="Arial"/>
          <w:b/>
          <w:bCs/>
          <w:sz w:val="24"/>
          <w:szCs w:val="24"/>
        </w:rPr>
        <w:t xml:space="preserve"> posuzujícího </w:t>
      </w:r>
      <w:r w:rsidR="00503024">
        <w:rPr>
          <w:rFonts w:ascii="Arial" w:hAnsi="Arial" w:cs="Arial"/>
          <w:b/>
          <w:bCs/>
          <w:sz w:val="24"/>
          <w:szCs w:val="24"/>
        </w:rPr>
        <w:t>lékaře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090A73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B72571" w:rsidRPr="00E70114">
        <w:rPr>
          <w:rFonts w:ascii="Arial" w:hAnsi="Arial" w:cs="Arial"/>
          <w:sz w:val="24"/>
          <w:szCs w:val="24"/>
        </w:rPr>
        <w:t xml:space="preserve">    </w:t>
      </w:r>
      <w:r w:rsidR="003075B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923CA">
        <w:rPr>
          <w:rFonts w:ascii="Arial" w:hAnsi="Arial" w:cs="Arial"/>
          <w:sz w:val="24"/>
          <w:szCs w:val="24"/>
        </w:rPr>
        <w:t xml:space="preserve"> </w:t>
      </w:r>
      <w:r w:rsidR="00E234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42C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E2342C" w:rsidRPr="00A84FA2">
        <w:rPr>
          <w:rFonts w:ascii="Arial" w:hAnsi="Arial" w:cs="Arial"/>
          <w:sz w:val="20"/>
          <w:szCs w:val="20"/>
        </w:rPr>
        <w:t>registrující praktický lékař v oboru</w:t>
      </w:r>
    </w:p>
    <w:p w14:paraId="2B9442A0" w14:textId="7D4AE1DD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  <w:t>všeobecné praktické lékařství nebo</w:t>
      </w:r>
    </w:p>
    <w:p w14:paraId="71CCB23D" w14:textId="3CC7E2FB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4FA2">
        <w:rPr>
          <w:rFonts w:ascii="Arial" w:hAnsi="Arial" w:cs="Arial"/>
          <w:sz w:val="20"/>
          <w:szCs w:val="20"/>
        </w:rPr>
        <w:t>není-li, pak jiný praktický lékař)</w:t>
      </w:r>
    </w:p>
    <w:p w14:paraId="54DEBE40" w14:textId="77777777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1DCE5AA3" w14:textId="00359344" w:rsidR="008A0042" w:rsidRPr="008A004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3214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85177" w:rsidRPr="0068517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851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C58CC">
        <w:rPr>
          <w:rFonts w:ascii="Arial" w:hAnsi="Arial" w:cs="Arial"/>
          <w:sz w:val="20"/>
          <w:szCs w:val="20"/>
        </w:rPr>
        <w:t xml:space="preserve"> </w:t>
      </w:r>
    </w:p>
    <w:p w14:paraId="1DF69223" w14:textId="46E3E337" w:rsidR="0013061C" w:rsidRDefault="00C958D7" w:rsidP="007F690F">
      <w:pPr>
        <w:spacing w:line="20" w:lineRule="atLeast"/>
        <w:rPr>
          <w:rFonts w:ascii="Arial" w:hAnsi="Arial" w:cs="Arial"/>
        </w:rPr>
      </w:pPr>
      <w:r w:rsidRPr="00503024">
        <w:rPr>
          <w:rFonts w:ascii="Arial" w:hAnsi="Arial" w:cs="Arial"/>
        </w:rPr>
        <w:t xml:space="preserve">         </w:t>
      </w:r>
      <w:r w:rsidR="00AA51BF" w:rsidRPr="00503024">
        <w:rPr>
          <w:rFonts w:ascii="Arial" w:hAnsi="Arial" w:cs="Arial"/>
        </w:rPr>
        <w:t xml:space="preserve">                </w:t>
      </w:r>
    </w:p>
    <w:p w14:paraId="77C58175" w14:textId="77777777" w:rsidR="001C0758" w:rsidRPr="00503024" w:rsidRDefault="001C0758" w:rsidP="007F690F">
      <w:pPr>
        <w:spacing w:line="20" w:lineRule="atLeast"/>
        <w:rPr>
          <w:rFonts w:ascii="Arial" w:hAnsi="Arial" w:cs="Arial"/>
        </w:rPr>
      </w:pPr>
    </w:p>
    <w:p w14:paraId="2E0C7BB3" w14:textId="2B44A61A" w:rsidR="0013061C" w:rsidRPr="00E70114" w:rsidRDefault="0013061C" w:rsidP="00A72231">
      <w:pPr>
        <w:spacing w:line="20" w:lineRule="atLeast"/>
        <w:ind w:left="4956"/>
        <w:rPr>
          <w:rFonts w:ascii="Arial" w:hAnsi="Arial" w:cs="Arial"/>
          <w:b/>
          <w:bCs/>
          <w:sz w:val="24"/>
          <w:szCs w:val="24"/>
        </w:rPr>
      </w:pPr>
      <w:r w:rsidRPr="00503024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72231">
        <w:rPr>
          <w:rFonts w:ascii="Arial" w:hAnsi="Arial" w:cs="Arial"/>
          <w:b/>
          <w:bCs/>
          <w:sz w:val="24"/>
          <w:szCs w:val="24"/>
        </w:rPr>
        <w:t>..</w:t>
      </w:r>
      <w:r w:rsidRPr="00E70114">
        <w:rPr>
          <w:rFonts w:ascii="Arial" w:hAnsi="Arial" w:cs="Arial"/>
          <w:b/>
          <w:bCs/>
          <w:sz w:val="24"/>
          <w:szCs w:val="24"/>
        </w:rPr>
        <w:t>…………………………………………..</w:t>
      </w:r>
    </w:p>
    <w:p w14:paraId="7C12CA82" w14:textId="7E1F59CD" w:rsidR="00AA51BF" w:rsidRPr="00E70114" w:rsidRDefault="0013061C" w:rsidP="00DE6D22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E234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Razítko a podpis posuzujícího lékaře</w:t>
      </w:r>
    </w:p>
    <w:p w14:paraId="137D0802" w14:textId="77777777" w:rsidR="001C0758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05EC78E4" w14:textId="0055EB8E" w:rsidR="008B30C8" w:rsidRPr="00E70114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B30C8" w:rsidRPr="00E70114">
        <w:rPr>
          <w:rFonts w:ascii="Arial" w:hAnsi="Arial" w:cs="Arial"/>
          <w:sz w:val="24"/>
          <w:szCs w:val="24"/>
        </w:rPr>
        <w:t xml:space="preserve">  </w:t>
      </w:r>
    </w:p>
    <w:p w14:paraId="33D7FC61" w14:textId="522EF7E4" w:rsidR="00B72571" w:rsidRPr="00E70114" w:rsidRDefault="005F3B61" w:rsidP="00520569">
      <w:pPr>
        <w:jc w:val="both"/>
        <w:rPr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  <w:u w:val="single"/>
        </w:rPr>
        <w:t>Poučení: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758">
        <w:rPr>
          <w:rFonts w:ascii="Arial" w:hAnsi="Arial" w:cs="Arial"/>
          <w:sz w:val="24"/>
          <w:szCs w:val="24"/>
        </w:rPr>
        <w:t>Proti tomuto lékařskému posudku</w:t>
      </w:r>
      <w:r w:rsidR="00520569" w:rsidRPr="001C0758">
        <w:rPr>
          <w:rFonts w:ascii="Arial" w:hAnsi="Arial" w:cs="Arial"/>
          <w:sz w:val="24"/>
          <w:szCs w:val="24"/>
        </w:rPr>
        <w:t xml:space="preserve"> lze</w:t>
      </w:r>
      <w:r w:rsidRPr="001C0758">
        <w:rPr>
          <w:rFonts w:ascii="Arial" w:hAnsi="Arial" w:cs="Arial"/>
          <w:sz w:val="24"/>
          <w:szCs w:val="24"/>
        </w:rPr>
        <w:t xml:space="preserve"> podle § 46 odst. 1 zák</w:t>
      </w:r>
      <w:r w:rsidR="001C0758">
        <w:rPr>
          <w:rFonts w:ascii="Arial" w:hAnsi="Arial" w:cs="Arial"/>
          <w:sz w:val="24"/>
          <w:szCs w:val="24"/>
        </w:rPr>
        <w:t>.</w:t>
      </w:r>
      <w:r w:rsidRPr="001C0758">
        <w:rPr>
          <w:rFonts w:ascii="Arial" w:hAnsi="Arial" w:cs="Arial"/>
          <w:sz w:val="24"/>
          <w:szCs w:val="24"/>
        </w:rPr>
        <w:t xml:space="preserve"> č. 373/2011 Sb., o specifických </w:t>
      </w:r>
      <w:r w:rsidR="00520569" w:rsidRPr="001C0758">
        <w:rPr>
          <w:rFonts w:ascii="Arial" w:hAnsi="Arial" w:cs="Arial"/>
          <w:sz w:val="24"/>
          <w:szCs w:val="24"/>
        </w:rPr>
        <w:t>zdravotních</w:t>
      </w:r>
      <w:r w:rsidRPr="001C0758">
        <w:rPr>
          <w:rFonts w:ascii="Arial" w:hAnsi="Arial" w:cs="Arial"/>
          <w:sz w:val="24"/>
          <w:szCs w:val="24"/>
        </w:rPr>
        <w:t xml:space="preserve"> službách, ve znění pozdějších předpisů, podat návrh na jeho přezkoumání</w:t>
      </w:r>
      <w:r w:rsidR="00520569" w:rsidRPr="001C0758">
        <w:rPr>
          <w:rFonts w:ascii="Arial" w:hAnsi="Arial" w:cs="Arial"/>
          <w:sz w:val="24"/>
          <w:szCs w:val="24"/>
        </w:rPr>
        <w:t xml:space="preserve"> do 10 pracovních dnů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</w:r>
      <w:r w:rsidR="008B30C8" w:rsidRPr="001C075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B30C8" w:rsidRPr="001C0758">
        <w:rPr>
          <w:sz w:val="24"/>
          <w:szCs w:val="24"/>
        </w:rPr>
        <w:t xml:space="preserve">   </w:t>
      </w:r>
      <w:r w:rsidR="00B72571" w:rsidRPr="001C0758">
        <w:rPr>
          <w:sz w:val="24"/>
          <w:szCs w:val="24"/>
        </w:rPr>
        <w:t xml:space="preserve">          </w:t>
      </w:r>
    </w:p>
    <w:p w14:paraId="338EF5D8" w14:textId="4692550D" w:rsidR="00B72571" w:rsidRPr="00FE5B04" w:rsidRDefault="00B72571" w:rsidP="00466D9D">
      <w:pPr>
        <w:rPr>
          <w:sz w:val="20"/>
          <w:szCs w:val="20"/>
        </w:rPr>
      </w:pPr>
    </w:p>
    <w:p w14:paraId="2E8B8DAE" w14:textId="77777777" w:rsidR="00C5059B" w:rsidRPr="00FE5B04" w:rsidRDefault="00C5059B">
      <w:pPr>
        <w:rPr>
          <w:b/>
          <w:bCs/>
          <w:sz w:val="20"/>
          <w:szCs w:val="20"/>
        </w:rPr>
      </w:pPr>
    </w:p>
    <w:sectPr w:rsidR="00C5059B" w:rsidRPr="00FE5B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6697" w14:textId="77777777" w:rsidR="004A23BF" w:rsidRDefault="004A23BF" w:rsidP="004D302E">
      <w:pPr>
        <w:spacing w:after="0" w:line="240" w:lineRule="auto"/>
      </w:pPr>
      <w:r>
        <w:separator/>
      </w:r>
    </w:p>
  </w:endnote>
  <w:endnote w:type="continuationSeparator" w:id="0">
    <w:p w14:paraId="70D4B386" w14:textId="77777777" w:rsidR="004A23BF" w:rsidRDefault="004A23BF" w:rsidP="004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08672"/>
      <w:docPartObj>
        <w:docPartGallery w:val="Page Numbers (Bottom of Page)"/>
        <w:docPartUnique/>
      </w:docPartObj>
    </w:sdtPr>
    <w:sdtEndPr/>
    <w:sdtContent>
      <w:p w14:paraId="3559BB42" w14:textId="27B59FB4" w:rsidR="001C0758" w:rsidRDefault="001C0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79DE7" w14:textId="77777777" w:rsidR="001C0758" w:rsidRDefault="001C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C04E" w14:textId="77777777" w:rsidR="004A23BF" w:rsidRDefault="004A23BF" w:rsidP="004D302E">
      <w:pPr>
        <w:spacing w:after="0" w:line="240" w:lineRule="auto"/>
      </w:pPr>
      <w:r>
        <w:separator/>
      </w:r>
    </w:p>
  </w:footnote>
  <w:footnote w:type="continuationSeparator" w:id="0">
    <w:p w14:paraId="15C5E4FA" w14:textId="77777777" w:rsidR="004A23BF" w:rsidRDefault="004A23BF" w:rsidP="004D302E">
      <w:pPr>
        <w:spacing w:after="0" w:line="240" w:lineRule="auto"/>
      </w:pPr>
      <w:r>
        <w:continuationSeparator/>
      </w:r>
    </w:p>
  </w:footnote>
  <w:footnote w:id="1">
    <w:p w14:paraId="44994E76" w14:textId="7F8DC6C3" w:rsidR="004D302E" w:rsidRDefault="004D302E" w:rsidP="00B34E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534FE">
        <w:t xml:space="preserve">Podle </w:t>
      </w:r>
      <w:r w:rsidR="009962B2">
        <w:t>§ 23</w:t>
      </w:r>
      <w:r w:rsidR="001C0758">
        <w:t>a</w:t>
      </w:r>
      <w:r w:rsidR="007D6F45">
        <w:t xml:space="preserve"> odst. </w:t>
      </w:r>
      <w:r w:rsidR="001C0758">
        <w:t xml:space="preserve">3 </w:t>
      </w:r>
      <w:r w:rsidR="009962B2">
        <w:t xml:space="preserve">písm. </w:t>
      </w:r>
      <w:r w:rsidR="001C0758">
        <w:t>a</w:t>
      </w:r>
      <w:r w:rsidR="009962B2">
        <w:t xml:space="preserve">) </w:t>
      </w:r>
      <w:r w:rsidR="000534FE">
        <w:t>zákona č. 359/1999 Sb.</w:t>
      </w:r>
      <w:r w:rsidR="009962B2">
        <w:t xml:space="preserve">, </w:t>
      </w:r>
      <w:r w:rsidR="001C0758">
        <w:t xml:space="preserve">o sociálně-právní ochraně dětí, </w:t>
      </w:r>
      <w:r w:rsidR="009962B2">
        <w:t>ve znění pozdějších předpisů</w:t>
      </w:r>
      <w:r w:rsidR="001C0758">
        <w:t>,</w:t>
      </w:r>
      <w:r w:rsidR="009962B2">
        <w:t xml:space="preserve"> </w:t>
      </w:r>
      <w:r w:rsidR="001C0758">
        <w:t xml:space="preserve">je přílohou žádosti o zařazení </w:t>
      </w:r>
      <w:r w:rsidR="001C0758" w:rsidRPr="001C0758">
        <w:t>do evidence osob vhodných stát se osvojiteli nebo pěstouny</w:t>
      </w:r>
      <w:r w:rsidR="001C0758">
        <w:t xml:space="preserve"> </w:t>
      </w:r>
      <w:r w:rsidR="001C0758" w:rsidRPr="001C0758">
        <w:t xml:space="preserve">lékařský posudek </w:t>
      </w:r>
      <w:r w:rsidR="00416D87">
        <w:br/>
      </w:r>
      <w:r w:rsidR="001C0758" w:rsidRPr="001C0758">
        <w:t>o zdravotní způsobilosti nebo o zdravotním stavu ne starší než 3 měsíce vydaný podle zvláštního právního předpisu</w:t>
      </w:r>
      <w:r w:rsidR="001C0758">
        <w:t xml:space="preserve"> (zákona o specifických zdravotních službách)</w:t>
      </w:r>
      <w:r w:rsidR="001C0758" w:rsidRPr="001C0758">
        <w:t xml:space="preserve">, jenž zahrnuje posouzení, zda zdravotní stav žadatele </w:t>
      </w:r>
      <w:r w:rsidR="00416D87">
        <w:br/>
      </w:r>
      <w:r w:rsidR="001C0758" w:rsidRPr="001C0758">
        <w:t>z hlediska duševního, tělesného a smyslového nebrání dlouhodobé péči o dítě</w:t>
      </w:r>
      <w:r w:rsidR="001C0758">
        <w:t>.</w:t>
      </w:r>
    </w:p>
    <w:p w14:paraId="216B621C" w14:textId="77777777" w:rsidR="001C0758" w:rsidRDefault="001C0758" w:rsidP="00B34E03">
      <w:pPr>
        <w:pStyle w:val="Textpoznpodarou"/>
        <w:jc w:val="both"/>
      </w:pPr>
    </w:p>
    <w:p w14:paraId="2AEF4E9D" w14:textId="7FCD0368" w:rsidR="001C0758" w:rsidRDefault="001C0758" w:rsidP="001C0758">
      <w:pPr>
        <w:pStyle w:val="Textpoznpodarou"/>
        <w:jc w:val="right"/>
      </w:pPr>
      <w:r>
        <w:t>OTOČ!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C68"/>
    <w:multiLevelType w:val="hybridMultilevel"/>
    <w:tmpl w:val="D0DAF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1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C"/>
    <w:rsid w:val="00032C9F"/>
    <w:rsid w:val="000534FE"/>
    <w:rsid w:val="000802F9"/>
    <w:rsid w:val="00090A73"/>
    <w:rsid w:val="000A1A1A"/>
    <w:rsid w:val="000B7ABC"/>
    <w:rsid w:val="0013061C"/>
    <w:rsid w:val="00145B17"/>
    <w:rsid w:val="00170ECB"/>
    <w:rsid w:val="0018470D"/>
    <w:rsid w:val="001B3B7A"/>
    <w:rsid w:val="001B5F44"/>
    <w:rsid w:val="001B741C"/>
    <w:rsid w:val="001C0758"/>
    <w:rsid w:val="001C58CC"/>
    <w:rsid w:val="00232F10"/>
    <w:rsid w:val="00241B61"/>
    <w:rsid w:val="0024306D"/>
    <w:rsid w:val="002966F1"/>
    <w:rsid w:val="002A5722"/>
    <w:rsid w:val="002B1914"/>
    <w:rsid w:val="002D2174"/>
    <w:rsid w:val="002F512E"/>
    <w:rsid w:val="003075B1"/>
    <w:rsid w:val="003326CE"/>
    <w:rsid w:val="00354F85"/>
    <w:rsid w:val="003575D5"/>
    <w:rsid w:val="003E1E89"/>
    <w:rsid w:val="00416D87"/>
    <w:rsid w:val="0043450E"/>
    <w:rsid w:val="00466D9D"/>
    <w:rsid w:val="004A23BF"/>
    <w:rsid w:val="004C06DF"/>
    <w:rsid w:val="004D302E"/>
    <w:rsid w:val="004F238E"/>
    <w:rsid w:val="00503024"/>
    <w:rsid w:val="00520569"/>
    <w:rsid w:val="00525660"/>
    <w:rsid w:val="00575A68"/>
    <w:rsid w:val="005E553F"/>
    <w:rsid w:val="005F3B61"/>
    <w:rsid w:val="00612B9A"/>
    <w:rsid w:val="0062218A"/>
    <w:rsid w:val="00644AAF"/>
    <w:rsid w:val="00682869"/>
    <w:rsid w:val="00685177"/>
    <w:rsid w:val="006D260F"/>
    <w:rsid w:val="006E1BAD"/>
    <w:rsid w:val="007360FB"/>
    <w:rsid w:val="007923CA"/>
    <w:rsid w:val="007D6F45"/>
    <w:rsid w:val="007F690F"/>
    <w:rsid w:val="00813C1D"/>
    <w:rsid w:val="00831D10"/>
    <w:rsid w:val="0083356D"/>
    <w:rsid w:val="00873FEA"/>
    <w:rsid w:val="00892E3D"/>
    <w:rsid w:val="008A0042"/>
    <w:rsid w:val="008B30C8"/>
    <w:rsid w:val="008F6C76"/>
    <w:rsid w:val="009962B2"/>
    <w:rsid w:val="009E3369"/>
    <w:rsid w:val="009E3DFC"/>
    <w:rsid w:val="00A24012"/>
    <w:rsid w:val="00A44D3D"/>
    <w:rsid w:val="00A72231"/>
    <w:rsid w:val="00AA51BF"/>
    <w:rsid w:val="00B16464"/>
    <w:rsid w:val="00B16B38"/>
    <w:rsid w:val="00B34E03"/>
    <w:rsid w:val="00B43FFC"/>
    <w:rsid w:val="00B61ABC"/>
    <w:rsid w:val="00B72571"/>
    <w:rsid w:val="00BC77D4"/>
    <w:rsid w:val="00C5059B"/>
    <w:rsid w:val="00C76690"/>
    <w:rsid w:val="00C958D7"/>
    <w:rsid w:val="00D20E37"/>
    <w:rsid w:val="00DE6D22"/>
    <w:rsid w:val="00E2342C"/>
    <w:rsid w:val="00E70114"/>
    <w:rsid w:val="00E91862"/>
    <w:rsid w:val="00E97CF8"/>
    <w:rsid w:val="00EA7B4C"/>
    <w:rsid w:val="00ED6A37"/>
    <w:rsid w:val="00EE5EB1"/>
    <w:rsid w:val="00F32052"/>
    <w:rsid w:val="00F4163C"/>
    <w:rsid w:val="00F541AB"/>
    <w:rsid w:val="00FE016A"/>
    <w:rsid w:val="00FE5B04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608"/>
  <w15:chartTrackingRefBased/>
  <w15:docId w15:val="{AD7B0F08-2D5B-455F-BF72-167BB4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63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0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0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0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758"/>
  </w:style>
  <w:style w:type="paragraph" w:styleId="Zpat">
    <w:name w:val="footer"/>
    <w:basedOn w:val="Normln"/>
    <w:link w:val="Zpat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FF4A-E388-4D6C-8C2D-E5A8147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Rajtová Bohdana (MPSV)</dc:creator>
  <cp:keywords/>
  <dc:description/>
  <cp:lastModifiedBy>Zárasová Zuzana JUDr. (MPSV)</cp:lastModifiedBy>
  <cp:revision>2</cp:revision>
  <dcterms:created xsi:type="dcterms:W3CDTF">2025-07-01T11:23:00Z</dcterms:created>
  <dcterms:modified xsi:type="dcterms:W3CDTF">2025-07-01T11:23:00Z</dcterms:modified>
</cp:coreProperties>
</file>